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6F2C2B" w14:textId="77777777" w:rsidR="00393B93" w:rsidRPr="00DD0C56" w:rsidRDefault="00393B93" w:rsidP="00393B93">
      <w:pPr>
        <w:rPr>
          <w:b/>
          <w:sz w:val="28"/>
          <w:szCs w:val="28"/>
        </w:rPr>
      </w:pPr>
      <w:r w:rsidRPr="00DD0C56">
        <w:rPr>
          <w:b/>
          <w:sz w:val="28"/>
          <w:szCs w:val="28"/>
        </w:rPr>
        <w:t>POGODI TKO SAM</w:t>
      </w:r>
    </w:p>
    <w:p w14:paraId="0CA4A765" w14:textId="4B648E3A" w:rsidR="00D5449D" w:rsidRDefault="00393B93">
      <w:r>
        <w:rPr>
          <w:noProof/>
          <w:lang w:eastAsia="hr-HR"/>
        </w:rPr>
        <w:drawing>
          <wp:inline distT="0" distB="0" distL="0" distR="0" wp14:anchorId="0944E08B" wp14:editId="3266DEAF">
            <wp:extent cx="5258539" cy="7848000"/>
            <wp:effectExtent l="19050" t="0" r="0" b="0"/>
            <wp:docPr id="17" name="Slika 3" descr="C:\Users\omari\Downloads\foodiesfeed.com_easter-quail-and-regular-colored-e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mari\Downloads\foodiesfeed.com_easter-quail-and-regular-colored-egg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539" cy="78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ACCC49" w14:textId="77777777" w:rsidR="00393B93" w:rsidRDefault="00393B93" w:rsidP="00393B93">
      <w:r w:rsidRPr="000153FB">
        <w:t>https://www.foodiesfeed.com/free-food-photo/easter-quail-and-regular-colored-eggs-2/</w:t>
      </w:r>
    </w:p>
    <w:p w14:paraId="6BB12A33" w14:textId="229C0986" w:rsidR="00393B93" w:rsidRDefault="00393B93">
      <w:r>
        <w:rPr>
          <w:noProof/>
          <w:lang w:eastAsia="hr-HR"/>
        </w:rPr>
        <w:lastRenderedPageBreak/>
        <w:drawing>
          <wp:inline distT="0" distB="0" distL="0" distR="0" wp14:anchorId="6F027143" wp14:editId="4BC012BF">
            <wp:extent cx="5715000" cy="3451860"/>
            <wp:effectExtent l="19050" t="0" r="0" b="0"/>
            <wp:docPr id="16" name="Slika 4" descr="https://i0.wp.com/chicagoreader.com/wp-content/uploads/2021/08/key-ingredient-007_magnum.jpg?fit=600%2C362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.wp.com/chicagoreader.com/wp-content/uploads/2021/08/key-ingredient-007_magnum.jpg?fit=600%2C362&amp;ssl=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536FEE" w14:textId="77777777" w:rsidR="00393B93" w:rsidRDefault="00393B93" w:rsidP="00393B93">
      <w:hyperlink r:id="rId6" w:history="1">
        <w:r w:rsidRPr="00B268E8">
          <w:rPr>
            <w:rStyle w:val="Hiperveza"/>
          </w:rPr>
          <w:t>https://chicagoreader.com/food-drink/key-ingredient-ostrich-egg/</w:t>
        </w:r>
      </w:hyperlink>
    </w:p>
    <w:p w14:paraId="57260EE1" w14:textId="37CD68A6" w:rsidR="00393B93" w:rsidRDefault="00393B93">
      <w:r>
        <w:rPr>
          <w:noProof/>
          <w:lang w:eastAsia="hr-HR"/>
        </w:rPr>
        <w:lastRenderedPageBreak/>
        <w:drawing>
          <wp:inline distT="0" distB="0" distL="0" distR="0" wp14:anchorId="5E348883" wp14:editId="07A5DFC6">
            <wp:extent cx="5760720" cy="8145593"/>
            <wp:effectExtent l="0" t="0" r="0" b="8255"/>
            <wp:docPr id="21" name="Slika 15" descr="Pin on Breaking for 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 on Breaking for Breakfas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3B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D62"/>
    <w:rsid w:val="00393B93"/>
    <w:rsid w:val="00B62D62"/>
    <w:rsid w:val="00D54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E7251"/>
  <w15:chartTrackingRefBased/>
  <w15:docId w15:val="{3E8136E7-8031-4134-8D34-14F195EFA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3B9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393B9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hicagoreader.com/food-drink/key-ingredient-ostrich-egg/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 Rozita TAHIRBEGOVIĆ</dc:creator>
  <cp:keywords/>
  <dc:description/>
  <cp:lastModifiedBy>Mara Rozita TAHIRBEGOVIĆ</cp:lastModifiedBy>
  <cp:revision>2</cp:revision>
  <dcterms:created xsi:type="dcterms:W3CDTF">2022-04-21T07:24:00Z</dcterms:created>
  <dcterms:modified xsi:type="dcterms:W3CDTF">2022-04-21T07:26:00Z</dcterms:modified>
</cp:coreProperties>
</file>